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4B7" w:rsidRPr="003674B7" w:rsidRDefault="003674B7" w:rsidP="003674B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  <w:r w:rsidRPr="003674B7">
        <w:rPr>
          <w:rFonts w:ascii="Times New Roman" w:eastAsia="Times New Roman" w:hAnsi="Times New Roman"/>
          <w:b/>
          <w:bCs/>
          <w:sz w:val="24"/>
          <w:szCs w:val="24"/>
          <w:lang w:eastAsia="es-ES"/>
        </w:rPr>
        <w:t>2° Congreso de Educación</w:t>
      </w:r>
    </w:p>
    <w:p w:rsidR="003674B7" w:rsidRPr="003674B7" w:rsidRDefault="003674B7" w:rsidP="003674B7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3674B7">
        <w:rPr>
          <w:rFonts w:ascii="Times New Roman" w:eastAsia="Times New Roman" w:hAnsi="Times New Roman"/>
          <w:b/>
          <w:bCs/>
          <w:sz w:val="24"/>
          <w:szCs w:val="24"/>
          <w:lang w:eastAsia="es-ES"/>
        </w:rPr>
        <w:t>“El desafío de pensar juntos las infancias en y desde la escuela</w:t>
      </w:r>
      <w:r w:rsidRPr="003674B7">
        <w:rPr>
          <w:rFonts w:ascii="Times New Roman" w:eastAsiaTheme="minorHAnsi" w:hAnsi="Times New Roman"/>
          <w:sz w:val="24"/>
          <w:szCs w:val="24"/>
        </w:rPr>
        <w:t xml:space="preserve"> "</w:t>
      </w:r>
    </w:p>
    <w:p w:rsidR="003674B7" w:rsidRPr="003674B7" w:rsidRDefault="003674B7" w:rsidP="003674B7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3674B7">
        <w:rPr>
          <w:rFonts w:ascii="Times New Roman" w:eastAsiaTheme="minorHAnsi" w:hAnsi="Times New Roman"/>
          <w:sz w:val="24"/>
          <w:szCs w:val="24"/>
        </w:rPr>
        <w:t>Unquillo - Córdoba - Argentina, 20 de octubre de 2018</w:t>
      </w:r>
    </w:p>
    <w:p w:rsidR="003674B7" w:rsidRPr="003674B7" w:rsidRDefault="003674B7" w:rsidP="003674B7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</w:p>
    <w:p w:rsidR="003674B7" w:rsidRPr="003674B7" w:rsidRDefault="003674B7" w:rsidP="003674B7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3674B7">
        <w:rPr>
          <w:rFonts w:ascii="Times New Roman" w:eastAsiaTheme="minorHAnsi" w:hAnsi="Times New Roman"/>
          <w:sz w:val="24"/>
          <w:szCs w:val="24"/>
        </w:rPr>
        <w:t>PAUTAS PARA PRESENTACIÓN DE RESUMENES Y PONENCIAS</w:t>
      </w:r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674B7">
        <w:rPr>
          <w:rFonts w:ascii="Times New Roman" w:eastAsiaTheme="minorHAnsi" w:hAnsi="Times New Roman"/>
          <w:sz w:val="24"/>
          <w:szCs w:val="24"/>
        </w:rPr>
        <w:t>En el marco del 2° Congreso de Educación, se constituirán dos ejes:</w:t>
      </w:r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3674B7">
        <w:rPr>
          <w:rFonts w:ascii="Times New Roman" w:eastAsiaTheme="minorHAnsi" w:hAnsi="Times New Roman"/>
          <w:b/>
          <w:sz w:val="24"/>
          <w:szCs w:val="24"/>
        </w:rPr>
        <w:t>Eje 1: experiencias áulicas en torno a la promoción del derecho a la infancia</w:t>
      </w:r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3674B7">
        <w:rPr>
          <w:rFonts w:ascii="Times New Roman" w:eastAsiaTheme="minorHAnsi" w:hAnsi="Times New Roman"/>
          <w:b/>
          <w:sz w:val="24"/>
          <w:szCs w:val="24"/>
        </w:rPr>
        <w:t>Eje 2: experiencias institucionales en torno a la promoción del derecho a la infancia</w:t>
      </w:r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674B7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674B7">
        <w:rPr>
          <w:rFonts w:ascii="Times New Roman" w:eastAsiaTheme="minorHAnsi" w:hAnsi="Times New Roman"/>
          <w:sz w:val="24"/>
          <w:szCs w:val="24"/>
        </w:rPr>
        <w:t>Las ponencias podrán:</w:t>
      </w:r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674B7">
        <w:rPr>
          <w:rFonts w:ascii="Times New Roman" w:eastAsiaTheme="minorHAnsi" w:hAnsi="Times New Roman"/>
          <w:sz w:val="24"/>
          <w:szCs w:val="24"/>
        </w:rPr>
        <w:t>- Describir y analizar situaciones locales y/o regionales que den cuenta de la vulneración de dicho derecho y su abordaje escolar.</w:t>
      </w:r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674B7">
        <w:rPr>
          <w:rFonts w:ascii="Times New Roman" w:eastAsiaTheme="minorHAnsi" w:hAnsi="Times New Roman"/>
          <w:sz w:val="24"/>
          <w:szCs w:val="24"/>
        </w:rPr>
        <w:t>- Desarrollar una reflexión crítica sobre experiencias pedagógicas áulicas e institucionales, que den cuenta de la promoción de la infancia.</w:t>
      </w:r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674B7">
        <w:rPr>
          <w:rFonts w:ascii="Times New Roman" w:eastAsiaTheme="minorHAnsi" w:hAnsi="Times New Roman"/>
          <w:sz w:val="24"/>
          <w:szCs w:val="24"/>
        </w:rPr>
        <w:t>PAUTAS DE PRESENTACION DE RESUMENES:</w:t>
      </w:r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674B7">
        <w:rPr>
          <w:rFonts w:ascii="Times New Roman" w:eastAsiaTheme="minorHAnsi" w:hAnsi="Times New Roman"/>
          <w:sz w:val="24"/>
          <w:szCs w:val="24"/>
        </w:rPr>
        <w:t>Todos los resúmenes deberán respetar las siguientes pautas:</w:t>
      </w:r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674B7">
        <w:rPr>
          <w:rFonts w:ascii="Times New Roman" w:eastAsiaTheme="minorHAnsi" w:hAnsi="Times New Roman"/>
          <w:b/>
          <w:sz w:val="24"/>
          <w:szCs w:val="24"/>
        </w:rPr>
        <w:t>Título del trabajo:</w:t>
      </w:r>
      <w:r w:rsidRPr="003674B7">
        <w:rPr>
          <w:rFonts w:ascii="Times New Roman" w:eastAsiaTheme="minorHAnsi" w:hAnsi="Times New Roman"/>
          <w:sz w:val="24"/>
          <w:szCs w:val="24"/>
        </w:rPr>
        <w:t xml:space="preserve"> Se sugiere un título breve, con un máximo de 15 palabras. Debe ser específico para reflejar el contenido de la presentación. </w:t>
      </w:r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674B7">
        <w:rPr>
          <w:rFonts w:ascii="Times New Roman" w:eastAsiaTheme="minorHAnsi" w:hAnsi="Times New Roman"/>
          <w:b/>
          <w:sz w:val="24"/>
          <w:szCs w:val="24"/>
        </w:rPr>
        <w:t>Autores:</w:t>
      </w:r>
      <w:r w:rsidRPr="003674B7">
        <w:rPr>
          <w:rFonts w:ascii="Times New Roman" w:eastAsiaTheme="minorHAnsi" w:hAnsi="Times New Roman"/>
          <w:sz w:val="24"/>
          <w:szCs w:val="24"/>
        </w:rPr>
        <w:t xml:space="preserve"> Podrán ser presentadas individual o grupalmente por docentes (hasta 4 integrantes), investigadores/as. Se aceptarán hasta dos ponencias por persona, ya sea como autor o coautor.</w:t>
      </w:r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674B7">
        <w:rPr>
          <w:rFonts w:ascii="Times New Roman" w:eastAsiaTheme="minorHAnsi" w:hAnsi="Times New Roman"/>
          <w:b/>
          <w:sz w:val="24"/>
          <w:szCs w:val="24"/>
        </w:rPr>
        <w:t>Filiación institucional:</w:t>
      </w:r>
      <w:r w:rsidRPr="003674B7">
        <w:rPr>
          <w:rFonts w:ascii="Times New Roman" w:eastAsiaTheme="minorHAnsi" w:hAnsi="Times New Roman"/>
          <w:sz w:val="24"/>
          <w:szCs w:val="24"/>
        </w:rPr>
        <w:t xml:space="preserve"> Deberá indicarse la pertenencia institucional de cada autor.</w:t>
      </w:r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674B7">
        <w:rPr>
          <w:rFonts w:ascii="Times New Roman" w:eastAsiaTheme="minorHAnsi" w:hAnsi="Times New Roman"/>
          <w:b/>
          <w:sz w:val="24"/>
          <w:szCs w:val="24"/>
        </w:rPr>
        <w:t>Correo electrónico</w:t>
      </w:r>
      <w:bookmarkStart w:id="0" w:name="_Hlk516218205"/>
      <w:r w:rsidRPr="003674B7">
        <w:rPr>
          <w:rFonts w:ascii="Times New Roman" w:eastAsiaTheme="minorHAnsi" w:hAnsi="Times New Roman"/>
          <w:b/>
          <w:sz w:val="24"/>
          <w:szCs w:val="24"/>
        </w:rPr>
        <w:t xml:space="preserve">: </w:t>
      </w:r>
      <w:bookmarkStart w:id="1" w:name="_Hlk516218670"/>
      <w:r w:rsidRPr="003674B7">
        <w:rPr>
          <w:rFonts w:ascii="Times New Roman" w:eastAsiaTheme="minorHAnsi" w:hAnsi="Times New Roman"/>
          <w:sz w:val="24"/>
          <w:szCs w:val="24"/>
        </w:rPr>
        <w:fldChar w:fldCharType="begin"/>
      </w:r>
      <w:r w:rsidRPr="003674B7">
        <w:rPr>
          <w:rFonts w:ascii="Times New Roman" w:eastAsiaTheme="minorHAnsi" w:hAnsi="Times New Roman"/>
          <w:sz w:val="24"/>
          <w:szCs w:val="24"/>
        </w:rPr>
        <w:instrText xml:space="preserve"> HYPERLINK "mailto:congresoinfanciasunquillo@gmail.com" </w:instrText>
      </w:r>
      <w:r w:rsidRPr="003674B7">
        <w:rPr>
          <w:rFonts w:ascii="Times New Roman" w:eastAsiaTheme="minorHAnsi" w:hAnsi="Times New Roman"/>
          <w:sz w:val="24"/>
          <w:szCs w:val="24"/>
        </w:rPr>
        <w:fldChar w:fldCharType="separate"/>
      </w:r>
      <w:r w:rsidRPr="003674B7">
        <w:rPr>
          <w:rFonts w:ascii="Times New Roman" w:eastAsiaTheme="minorHAnsi" w:hAnsi="Times New Roman"/>
          <w:color w:val="0000FF" w:themeColor="hyperlink"/>
          <w:sz w:val="24"/>
          <w:szCs w:val="24"/>
          <w:u w:val="single"/>
        </w:rPr>
        <w:t>congresoinfanciasunquillo@gmail.com</w:t>
      </w:r>
      <w:bookmarkEnd w:id="1"/>
      <w:r w:rsidRPr="003674B7">
        <w:rPr>
          <w:rFonts w:ascii="Times New Roman" w:eastAsiaTheme="minorHAnsi" w:hAnsi="Times New Roman"/>
          <w:sz w:val="24"/>
          <w:szCs w:val="24"/>
        </w:rPr>
        <w:fldChar w:fldCharType="end"/>
      </w:r>
    </w:p>
    <w:bookmarkEnd w:id="0"/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674B7">
        <w:rPr>
          <w:rFonts w:ascii="Times New Roman" w:eastAsiaTheme="minorHAnsi" w:hAnsi="Times New Roman"/>
          <w:b/>
          <w:sz w:val="24"/>
          <w:szCs w:val="24"/>
        </w:rPr>
        <w:t>Extensión:</w:t>
      </w:r>
      <w:r w:rsidRPr="003674B7">
        <w:rPr>
          <w:rFonts w:ascii="Times New Roman" w:eastAsiaTheme="minorHAnsi" w:hAnsi="Times New Roman"/>
          <w:sz w:val="24"/>
          <w:szCs w:val="24"/>
        </w:rPr>
        <w:t xml:space="preserve"> Entre 300 y 400 palabras. </w:t>
      </w:r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674B7">
        <w:rPr>
          <w:rFonts w:ascii="Times New Roman" w:eastAsiaTheme="minorHAnsi" w:hAnsi="Times New Roman"/>
          <w:b/>
          <w:sz w:val="24"/>
          <w:szCs w:val="24"/>
        </w:rPr>
        <w:t>Palabras clave:</w:t>
      </w:r>
      <w:r w:rsidRPr="003674B7">
        <w:rPr>
          <w:rFonts w:ascii="Times New Roman" w:eastAsiaTheme="minorHAnsi" w:hAnsi="Times New Roman"/>
          <w:sz w:val="24"/>
          <w:szCs w:val="24"/>
        </w:rPr>
        <w:t xml:space="preserve"> hasta cinco, separadas por punto y coma. </w:t>
      </w:r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674B7">
        <w:rPr>
          <w:rFonts w:ascii="Times New Roman" w:eastAsiaTheme="minorHAnsi" w:hAnsi="Times New Roman"/>
          <w:b/>
          <w:sz w:val="24"/>
          <w:szCs w:val="24"/>
        </w:rPr>
        <w:t>Aspectos formales:</w:t>
      </w:r>
      <w:r w:rsidRPr="003674B7">
        <w:rPr>
          <w:rFonts w:ascii="Times New Roman" w:eastAsiaTheme="minorHAnsi" w:hAnsi="Times New Roman"/>
          <w:sz w:val="24"/>
          <w:szCs w:val="24"/>
        </w:rPr>
        <w:t xml:space="preserve"> hoja A4, letra Time New </w:t>
      </w:r>
      <w:proofErr w:type="spellStart"/>
      <w:r w:rsidRPr="003674B7">
        <w:rPr>
          <w:rFonts w:ascii="Times New Roman" w:eastAsiaTheme="minorHAnsi" w:hAnsi="Times New Roman"/>
          <w:sz w:val="24"/>
          <w:szCs w:val="24"/>
        </w:rPr>
        <w:t>Roman</w:t>
      </w:r>
      <w:proofErr w:type="spellEnd"/>
      <w:r w:rsidRPr="003674B7">
        <w:rPr>
          <w:rFonts w:ascii="Times New Roman" w:eastAsiaTheme="minorHAnsi" w:hAnsi="Times New Roman"/>
          <w:sz w:val="24"/>
          <w:szCs w:val="24"/>
        </w:rPr>
        <w:t xml:space="preserve"> fuente 12, alineación justificada, interlineado 1,5. Márgenes derecho e izquierdo: 3 cm; superior e inferior: 2,5 cm. </w:t>
      </w:r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674B7">
        <w:rPr>
          <w:rFonts w:ascii="Times New Roman" w:eastAsiaTheme="minorHAnsi" w:hAnsi="Times New Roman"/>
          <w:b/>
          <w:sz w:val="24"/>
          <w:szCs w:val="24"/>
        </w:rPr>
        <w:lastRenderedPageBreak/>
        <w:t>Nombre de archivos resúmenes</w:t>
      </w:r>
      <w:r w:rsidRPr="003674B7">
        <w:rPr>
          <w:rFonts w:ascii="Times New Roman" w:eastAsiaTheme="minorHAnsi" w:hAnsi="Times New Roman"/>
          <w:sz w:val="24"/>
          <w:szCs w:val="24"/>
        </w:rPr>
        <w:t xml:space="preserve">: Los archivos que se envíen deberán nombrarse de la siguiente manera: Resumen guion medio, el número de eje,  guion medio y apellido del/los autores. (Si son más de dos autores, consignar los dos primeros) </w:t>
      </w:r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674B7">
        <w:rPr>
          <w:rFonts w:ascii="Times New Roman" w:eastAsiaTheme="minorHAnsi" w:hAnsi="Times New Roman"/>
          <w:b/>
          <w:sz w:val="24"/>
          <w:szCs w:val="24"/>
        </w:rPr>
        <w:t>A modo de ejemplo:</w:t>
      </w:r>
      <w:r w:rsidRPr="003674B7">
        <w:rPr>
          <w:rFonts w:ascii="Times New Roman" w:eastAsiaTheme="minorHAnsi" w:hAnsi="Times New Roman"/>
          <w:sz w:val="24"/>
          <w:szCs w:val="24"/>
        </w:rPr>
        <w:t xml:space="preserve"> Resumen ponencia – Eje 1 – García y Pérez</w:t>
      </w:r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674B7">
        <w:rPr>
          <w:rFonts w:ascii="Times New Roman" w:eastAsiaTheme="minorHAnsi" w:hAnsi="Times New Roman"/>
          <w:b/>
          <w:sz w:val="24"/>
          <w:szCs w:val="24"/>
        </w:rPr>
        <w:t>Envío de resúmenes</w:t>
      </w:r>
      <w:r w:rsidRPr="003674B7">
        <w:rPr>
          <w:rFonts w:ascii="Times New Roman" w:eastAsiaTheme="minorHAnsi" w:hAnsi="Times New Roman"/>
          <w:sz w:val="24"/>
          <w:szCs w:val="24"/>
        </w:rPr>
        <w:t xml:space="preserve"> Se deberán enviar a la dirección</w:t>
      </w:r>
      <w:r w:rsidRPr="003674B7">
        <w:rPr>
          <w:rFonts w:ascii="Times New Roman" w:eastAsiaTheme="minorHAnsi" w:hAnsi="Times New Roman"/>
          <w:b/>
          <w:sz w:val="24"/>
          <w:szCs w:val="24"/>
        </w:rPr>
        <w:t xml:space="preserve">: </w:t>
      </w:r>
      <w:hyperlink r:id="rId8" w:history="1">
        <w:r w:rsidRPr="003674B7">
          <w:rPr>
            <w:rFonts w:ascii="Times New Roman" w:eastAsiaTheme="minorHAnsi" w:hAnsi="Times New Roman"/>
            <w:color w:val="0000FF" w:themeColor="hyperlink"/>
            <w:sz w:val="24"/>
            <w:szCs w:val="24"/>
            <w:u w:val="single"/>
          </w:rPr>
          <w:t>congresoinfanciasunquillo@gmail.com</w:t>
        </w:r>
      </w:hyperlink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674B7">
        <w:rPr>
          <w:rFonts w:ascii="Times New Roman" w:eastAsiaTheme="minorHAnsi" w:hAnsi="Times New Roman"/>
          <w:sz w:val="24"/>
          <w:szCs w:val="24"/>
        </w:rPr>
        <w:t xml:space="preserve">En el asunto del mensaje debe figurar: Resumen ponencia – Número de eje - apellido del/los autores (siguiendo la modalidad del nombre de archivos) </w:t>
      </w:r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674B7">
        <w:rPr>
          <w:rFonts w:ascii="Times New Roman" w:eastAsiaTheme="minorHAnsi" w:hAnsi="Times New Roman"/>
          <w:b/>
          <w:sz w:val="24"/>
          <w:szCs w:val="24"/>
        </w:rPr>
        <w:t>A modo de ejemplo:</w:t>
      </w:r>
      <w:r w:rsidRPr="003674B7">
        <w:rPr>
          <w:rFonts w:ascii="Times New Roman" w:eastAsiaTheme="minorHAnsi" w:hAnsi="Times New Roman"/>
          <w:sz w:val="24"/>
          <w:szCs w:val="24"/>
        </w:rPr>
        <w:t xml:space="preserve"> Resumen ponencia - Eje 1 - García y Pérez</w:t>
      </w:r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u w:val="single"/>
        </w:rPr>
      </w:pPr>
      <w:r w:rsidRPr="003674B7">
        <w:rPr>
          <w:rFonts w:ascii="Times New Roman" w:eastAsiaTheme="minorHAnsi" w:hAnsi="Times New Roman"/>
          <w:sz w:val="24"/>
          <w:szCs w:val="24"/>
          <w:u w:val="single"/>
        </w:rPr>
        <w:t xml:space="preserve">Se receptaran los resúmenes hasta el día </w:t>
      </w:r>
      <w:r w:rsidR="00FA010D">
        <w:rPr>
          <w:rFonts w:ascii="Times New Roman" w:eastAsiaTheme="minorHAnsi" w:hAnsi="Times New Roman"/>
          <w:sz w:val="24"/>
          <w:szCs w:val="24"/>
          <w:u w:val="single"/>
        </w:rPr>
        <w:t>24</w:t>
      </w:r>
      <w:r w:rsidRPr="003674B7">
        <w:rPr>
          <w:rFonts w:ascii="Times New Roman" w:eastAsiaTheme="minorHAnsi" w:hAnsi="Times New Roman"/>
          <w:sz w:val="24"/>
          <w:szCs w:val="24"/>
          <w:u w:val="single"/>
        </w:rPr>
        <w:t xml:space="preserve"> de septiembre de 2018.</w:t>
      </w:r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674B7">
        <w:rPr>
          <w:rFonts w:ascii="Times New Roman" w:eastAsiaTheme="minorHAnsi" w:hAnsi="Times New Roman"/>
          <w:sz w:val="24"/>
          <w:szCs w:val="24"/>
        </w:rPr>
        <w:t>PAUTAS PARA LA PRESENTACIÓN DE PONENCIAS COMPLETAS</w:t>
      </w:r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674B7">
        <w:rPr>
          <w:rFonts w:ascii="Times New Roman" w:eastAsiaTheme="minorHAnsi" w:hAnsi="Times New Roman"/>
          <w:sz w:val="24"/>
          <w:szCs w:val="24"/>
        </w:rPr>
        <w:t xml:space="preserve">Todas las ponencias deberán respetar las siguientes pautas: </w:t>
      </w:r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674B7">
        <w:rPr>
          <w:rFonts w:ascii="Times New Roman" w:eastAsiaTheme="minorHAnsi" w:hAnsi="Times New Roman"/>
          <w:b/>
          <w:sz w:val="24"/>
          <w:szCs w:val="24"/>
        </w:rPr>
        <w:t>Extensión:</w:t>
      </w:r>
      <w:r w:rsidRPr="003674B7">
        <w:rPr>
          <w:rFonts w:ascii="Times New Roman" w:eastAsiaTheme="minorHAnsi" w:hAnsi="Times New Roman"/>
          <w:sz w:val="24"/>
          <w:szCs w:val="24"/>
        </w:rPr>
        <w:t xml:space="preserve"> Entre </w:t>
      </w:r>
      <w:r w:rsidR="00FA010D">
        <w:rPr>
          <w:rFonts w:ascii="Times New Roman" w:eastAsiaTheme="minorHAnsi" w:hAnsi="Times New Roman"/>
          <w:sz w:val="24"/>
          <w:szCs w:val="24"/>
        </w:rPr>
        <w:t>10</w:t>
      </w:r>
      <w:r w:rsidRPr="003674B7">
        <w:rPr>
          <w:rFonts w:ascii="Times New Roman" w:eastAsiaTheme="minorHAnsi" w:hAnsi="Times New Roman"/>
          <w:sz w:val="24"/>
          <w:szCs w:val="24"/>
        </w:rPr>
        <w:t xml:space="preserve"> y 12 páginas. </w:t>
      </w:r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674B7">
        <w:rPr>
          <w:rFonts w:ascii="Times New Roman" w:eastAsiaTheme="minorHAnsi" w:hAnsi="Times New Roman"/>
          <w:b/>
          <w:sz w:val="24"/>
          <w:szCs w:val="24"/>
        </w:rPr>
        <w:t>Aspectos formales:</w:t>
      </w:r>
      <w:r w:rsidRPr="003674B7">
        <w:rPr>
          <w:rFonts w:ascii="Times New Roman" w:eastAsiaTheme="minorHAnsi" w:hAnsi="Times New Roman"/>
          <w:sz w:val="24"/>
          <w:szCs w:val="24"/>
        </w:rPr>
        <w:t xml:space="preserve"> hoja A4, letra Time New </w:t>
      </w:r>
      <w:proofErr w:type="spellStart"/>
      <w:r w:rsidRPr="003674B7">
        <w:rPr>
          <w:rFonts w:ascii="Times New Roman" w:eastAsiaTheme="minorHAnsi" w:hAnsi="Times New Roman"/>
          <w:sz w:val="24"/>
          <w:szCs w:val="24"/>
        </w:rPr>
        <w:t>Roman</w:t>
      </w:r>
      <w:proofErr w:type="spellEnd"/>
      <w:r w:rsidRPr="003674B7">
        <w:rPr>
          <w:rFonts w:ascii="Times New Roman" w:eastAsiaTheme="minorHAnsi" w:hAnsi="Times New Roman"/>
          <w:sz w:val="24"/>
          <w:szCs w:val="24"/>
        </w:rPr>
        <w:t xml:space="preserve"> fuente 12, alineación justificada, interlineado 1, 5. Márgenes derecho e izquierdo: 3 cm; superior e inferior: 2,5 cm. </w:t>
      </w:r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674B7">
        <w:rPr>
          <w:rFonts w:ascii="Times New Roman" w:eastAsiaTheme="minorHAnsi" w:hAnsi="Times New Roman"/>
          <w:b/>
          <w:sz w:val="24"/>
          <w:szCs w:val="24"/>
        </w:rPr>
        <w:t>Normas bibliográficas:</w:t>
      </w:r>
      <w:r w:rsidRPr="003674B7">
        <w:rPr>
          <w:rFonts w:ascii="Times New Roman" w:eastAsiaTheme="minorHAnsi" w:hAnsi="Times New Roman"/>
          <w:sz w:val="24"/>
          <w:szCs w:val="24"/>
        </w:rPr>
        <w:t xml:space="preserve"> Las citas y bibliografía en formato APA (última edición). </w:t>
      </w:r>
      <w:hyperlink r:id="rId9" w:history="1">
        <w:r w:rsidRPr="003674B7">
          <w:rPr>
            <w:rFonts w:ascii="Times New Roman" w:eastAsiaTheme="minorHAnsi" w:hAnsi="Times New Roman"/>
            <w:color w:val="0000FF" w:themeColor="hyperlink"/>
            <w:sz w:val="24"/>
            <w:szCs w:val="24"/>
            <w:u w:val="single"/>
          </w:rPr>
          <w:t>http://normasapa.com/como-hacer-referencias-bibliografia-en-normas-apa</w:t>
        </w:r>
      </w:hyperlink>
      <w:r w:rsidRPr="003674B7">
        <w:rPr>
          <w:rFonts w:ascii="Times New Roman" w:eastAsiaTheme="minorHAnsi" w:hAnsi="Times New Roman"/>
          <w:sz w:val="24"/>
          <w:szCs w:val="24"/>
        </w:rPr>
        <w:t>. Deben ir al final.</w:t>
      </w:r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674B7">
        <w:rPr>
          <w:rFonts w:ascii="Times New Roman" w:eastAsiaTheme="minorHAnsi" w:hAnsi="Times New Roman"/>
          <w:b/>
          <w:sz w:val="24"/>
          <w:szCs w:val="24"/>
        </w:rPr>
        <w:t>Publicación:</w:t>
      </w:r>
      <w:r w:rsidRPr="003674B7">
        <w:rPr>
          <w:rFonts w:ascii="Times New Roman" w:eastAsiaTheme="minorHAnsi" w:hAnsi="Times New Roman"/>
          <w:sz w:val="24"/>
          <w:szCs w:val="24"/>
        </w:rPr>
        <w:t xml:space="preserve"> Los trabajos completos, previa selección, serán publicados en formato digital y</w:t>
      </w:r>
      <w:r>
        <w:rPr>
          <w:rFonts w:ascii="Times New Roman" w:eastAsiaTheme="minorHAnsi" w:hAnsi="Times New Roman"/>
          <w:sz w:val="24"/>
          <w:szCs w:val="24"/>
        </w:rPr>
        <w:t>/o</w:t>
      </w:r>
      <w:r w:rsidRPr="003674B7">
        <w:rPr>
          <w:rFonts w:ascii="Times New Roman" w:eastAsiaTheme="minorHAnsi" w:hAnsi="Times New Roman"/>
          <w:sz w:val="24"/>
          <w:szCs w:val="24"/>
        </w:rPr>
        <w:t xml:space="preserve"> papel con posterioridad a la realización </w:t>
      </w:r>
      <w:r>
        <w:rPr>
          <w:rFonts w:ascii="Times New Roman" w:eastAsiaTheme="minorHAnsi" w:hAnsi="Times New Roman"/>
          <w:sz w:val="24"/>
          <w:szCs w:val="24"/>
        </w:rPr>
        <w:t>del congreso</w:t>
      </w:r>
      <w:r w:rsidRPr="003674B7">
        <w:rPr>
          <w:rFonts w:ascii="Times New Roman" w:eastAsiaTheme="minorHAnsi" w:hAnsi="Times New Roman"/>
          <w:sz w:val="24"/>
          <w:szCs w:val="24"/>
        </w:rPr>
        <w:t xml:space="preserve">. </w:t>
      </w:r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674B7">
        <w:rPr>
          <w:rFonts w:ascii="Times New Roman" w:eastAsiaTheme="minorHAnsi" w:hAnsi="Times New Roman"/>
          <w:b/>
          <w:sz w:val="24"/>
          <w:szCs w:val="24"/>
        </w:rPr>
        <w:t>Nombre de archivos ponencias</w:t>
      </w:r>
      <w:r w:rsidRPr="003674B7">
        <w:rPr>
          <w:rFonts w:ascii="Times New Roman" w:eastAsiaTheme="minorHAnsi" w:hAnsi="Times New Roman"/>
          <w:sz w:val="24"/>
          <w:szCs w:val="24"/>
        </w:rPr>
        <w:t xml:space="preserve"> Los archivos que se envíen deberán nombrarse de la siguiente manera: Ponencia, guion medio número de mesa guion medio y apellido del/los autores (Si son más de dos autores, consignar los dos primeros). </w:t>
      </w:r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674B7">
        <w:rPr>
          <w:rFonts w:ascii="Times New Roman" w:eastAsiaTheme="minorHAnsi" w:hAnsi="Times New Roman"/>
          <w:b/>
          <w:sz w:val="24"/>
          <w:szCs w:val="24"/>
        </w:rPr>
        <w:t>A modo de ejemplo:</w:t>
      </w:r>
      <w:r w:rsidRPr="003674B7">
        <w:rPr>
          <w:rFonts w:ascii="Times New Roman" w:eastAsiaTheme="minorHAnsi" w:hAnsi="Times New Roman"/>
          <w:sz w:val="24"/>
          <w:szCs w:val="24"/>
        </w:rPr>
        <w:t xml:space="preserve"> Ponencia - Eje 1 - García y Pérez</w:t>
      </w:r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674B7">
        <w:rPr>
          <w:rFonts w:ascii="Times New Roman" w:eastAsiaTheme="minorHAnsi" w:hAnsi="Times New Roman"/>
          <w:b/>
          <w:sz w:val="24"/>
          <w:szCs w:val="24"/>
        </w:rPr>
        <w:t>Envío de ponencias completas</w:t>
      </w:r>
      <w:r w:rsidRPr="003674B7">
        <w:rPr>
          <w:rFonts w:ascii="Times New Roman" w:eastAsiaTheme="minorHAnsi" w:hAnsi="Times New Roman"/>
          <w:sz w:val="24"/>
          <w:szCs w:val="24"/>
        </w:rPr>
        <w:t xml:space="preserve"> Se deberán enviar a la dirección: </w:t>
      </w:r>
      <w:hyperlink r:id="rId10" w:history="1">
        <w:r w:rsidRPr="003674B7">
          <w:rPr>
            <w:rFonts w:ascii="Times New Roman" w:eastAsiaTheme="minorHAnsi" w:hAnsi="Times New Roman"/>
            <w:color w:val="0000FF" w:themeColor="hyperlink"/>
            <w:sz w:val="24"/>
            <w:szCs w:val="24"/>
            <w:u w:val="single"/>
          </w:rPr>
          <w:t>congresoinfanciasunquillo@gmail.com</w:t>
        </w:r>
      </w:hyperlink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674B7">
        <w:rPr>
          <w:rFonts w:ascii="Times New Roman" w:eastAsiaTheme="minorHAnsi" w:hAnsi="Times New Roman"/>
          <w:sz w:val="24"/>
          <w:szCs w:val="24"/>
        </w:rPr>
        <w:t>En el asunto del mensaje debe figurar: Ponencia - Número de eje - apellido del/los autores.</w:t>
      </w:r>
    </w:p>
    <w:p w:rsidR="003674B7" w:rsidRPr="003674B7" w:rsidRDefault="003674B7" w:rsidP="003674B7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674B7">
        <w:rPr>
          <w:rFonts w:ascii="Times New Roman" w:eastAsiaTheme="minorHAnsi" w:hAnsi="Times New Roman"/>
          <w:b/>
          <w:sz w:val="24"/>
          <w:szCs w:val="24"/>
        </w:rPr>
        <w:t>A modo de ejemplo:</w:t>
      </w:r>
      <w:r w:rsidRPr="003674B7">
        <w:rPr>
          <w:rFonts w:ascii="Times New Roman" w:eastAsiaTheme="minorHAnsi" w:hAnsi="Times New Roman"/>
          <w:sz w:val="24"/>
          <w:szCs w:val="24"/>
        </w:rPr>
        <w:t xml:space="preserve"> Ponencia - mesa 1 - García y Pérez </w:t>
      </w:r>
    </w:p>
    <w:p w:rsidR="003674B7" w:rsidRPr="003674B7" w:rsidRDefault="003674B7" w:rsidP="003674B7">
      <w:pPr>
        <w:spacing w:after="0" w:line="360" w:lineRule="auto"/>
        <w:rPr>
          <w:rFonts w:ascii="Times New Roman" w:eastAsiaTheme="minorHAnsi" w:hAnsi="Times New Roman"/>
          <w:sz w:val="24"/>
          <w:szCs w:val="24"/>
          <w:u w:val="single"/>
        </w:rPr>
      </w:pPr>
      <w:r w:rsidRPr="003674B7">
        <w:rPr>
          <w:rFonts w:ascii="Times New Roman" w:eastAsiaTheme="minorHAnsi" w:hAnsi="Times New Roman"/>
          <w:sz w:val="24"/>
          <w:szCs w:val="24"/>
          <w:u w:val="single"/>
        </w:rPr>
        <w:lastRenderedPageBreak/>
        <w:t xml:space="preserve">Se receptaran las ponencias hasta el </w:t>
      </w:r>
      <w:r w:rsidR="00FA010D">
        <w:rPr>
          <w:rFonts w:ascii="Times New Roman" w:eastAsiaTheme="minorHAnsi" w:hAnsi="Times New Roman"/>
          <w:sz w:val="24"/>
          <w:szCs w:val="24"/>
          <w:u w:val="single"/>
        </w:rPr>
        <w:t>12</w:t>
      </w:r>
      <w:bookmarkStart w:id="2" w:name="_GoBack"/>
      <w:bookmarkEnd w:id="2"/>
      <w:r w:rsidRPr="003674B7">
        <w:rPr>
          <w:rFonts w:ascii="Times New Roman" w:eastAsiaTheme="minorHAnsi" w:hAnsi="Times New Roman"/>
          <w:sz w:val="24"/>
          <w:szCs w:val="24"/>
          <w:u w:val="single"/>
        </w:rPr>
        <w:t xml:space="preserve"> de octubre de 2018.</w:t>
      </w:r>
    </w:p>
    <w:p w:rsidR="003674B7" w:rsidRPr="003674B7" w:rsidRDefault="003674B7" w:rsidP="003674B7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</w:p>
    <w:p w:rsidR="003674B7" w:rsidRPr="003674B7" w:rsidRDefault="003674B7" w:rsidP="003674B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s-AR"/>
        </w:rPr>
      </w:pPr>
      <w:r w:rsidRPr="003674B7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Aviso legal: </w:t>
      </w:r>
      <w:r w:rsidRPr="003674B7">
        <w:rPr>
          <w:rFonts w:ascii="Times New Roman" w:eastAsia="Times New Roman" w:hAnsi="Times New Roman"/>
          <w:sz w:val="24"/>
          <w:szCs w:val="24"/>
          <w:lang w:val="es-AR"/>
        </w:rPr>
        <w:t xml:space="preserve">La participación en esta jornada implica la expresa autorización a </w:t>
      </w:r>
      <w:r w:rsidRPr="003674B7">
        <w:rPr>
          <w:rFonts w:ascii="Times New Roman" w:eastAsia="Times New Roman" w:hAnsi="Times New Roman"/>
          <w:b/>
          <w:bCs/>
          <w:sz w:val="24"/>
          <w:szCs w:val="24"/>
          <w:lang w:val="es-AR"/>
        </w:rPr>
        <w:t xml:space="preserve">INSTITUTO NUESTRA SEÑORA DE LAS MERCEDES </w:t>
      </w:r>
      <w:r w:rsidRPr="003674B7">
        <w:rPr>
          <w:rFonts w:ascii="Times New Roman" w:eastAsia="Times New Roman" w:hAnsi="Times New Roman"/>
          <w:sz w:val="24"/>
          <w:szCs w:val="24"/>
          <w:lang w:val="es-AR"/>
        </w:rPr>
        <w:t xml:space="preserve"> sin condicionamiento alguno para la reproducción, publicación, exposición y  toda otra difusión que considere pertinente, sin limitación de ninguna naturaleza, tanto de la ponencia, como del nombre del autor/es , en los medios de difusión que consideremos pertinentes</w:t>
      </w:r>
      <w:r w:rsidRPr="003674B7">
        <w:rPr>
          <w:rFonts w:ascii="Times New Roman" w:eastAsia="Times New Roman" w:hAnsi="Times New Roman"/>
          <w:b/>
          <w:bCs/>
          <w:sz w:val="24"/>
          <w:szCs w:val="24"/>
          <w:lang w:val="es-AR"/>
        </w:rPr>
        <w:t xml:space="preserve"> </w:t>
      </w:r>
      <w:r w:rsidRPr="003674B7">
        <w:rPr>
          <w:rFonts w:ascii="Times New Roman" w:eastAsia="Times New Roman" w:hAnsi="Times New Roman"/>
          <w:sz w:val="24"/>
          <w:szCs w:val="24"/>
          <w:lang w:val="es-AR"/>
        </w:rPr>
        <w:t xml:space="preserve">. La autorización de referencia a favor del </w:t>
      </w:r>
      <w:r w:rsidRPr="003674B7">
        <w:rPr>
          <w:rFonts w:ascii="Times New Roman" w:eastAsia="Times New Roman" w:hAnsi="Times New Roman"/>
          <w:b/>
          <w:bCs/>
          <w:sz w:val="24"/>
          <w:szCs w:val="24"/>
          <w:lang w:val="es-AR"/>
        </w:rPr>
        <w:t>INSTITUTO NUESTRA SEÑORA DE LAS MERCEDES</w:t>
      </w:r>
      <w:r w:rsidRPr="003674B7">
        <w:rPr>
          <w:rFonts w:ascii="Times New Roman" w:eastAsia="Times New Roman" w:hAnsi="Times New Roman"/>
          <w:sz w:val="24"/>
          <w:szCs w:val="24"/>
          <w:lang w:val="es-AR"/>
        </w:rPr>
        <w:t>, es gratuita y sin costo alguno, e implicará la renuncia expresa del participante a compensación alguna por tal concepto.</w:t>
      </w:r>
    </w:p>
    <w:p w:rsidR="003674B7" w:rsidRPr="003674B7" w:rsidRDefault="003674B7" w:rsidP="003674B7">
      <w:pPr>
        <w:jc w:val="both"/>
        <w:rPr>
          <w:rFonts w:ascii="Times New Roman" w:eastAsiaTheme="minorHAnsi" w:hAnsi="Times New Roman"/>
          <w:sz w:val="24"/>
          <w:szCs w:val="24"/>
        </w:rPr>
      </w:pPr>
    </w:p>
    <w:p w:rsidR="00B90CD4" w:rsidRPr="003674B7" w:rsidRDefault="00B90CD4" w:rsidP="003674B7">
      <w:pPr>
        <w:jc w:val="both"/>
      </w:pPr>
    </w:p>
    <w:sectPr w:rsidR="00B90CD4" w:rsidRPr="003674B7" w:rsidSect="002078C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283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D79" w:rsidRDefault="00FC5D79">
      <w:pPr>
        <w:spacing w:after="0" w:line="240" w:lineRule="auto"/>
      </w:pPr>
      <w:r>
        <w:separator/>
      </w:r>
    </w:p>
  </w:endnote>
  <w:endnote w:type="continuationSeparator" w:id="0">
    <w:p w:rsidR="00FC5D79" w:rsidRDefault="00FC5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680" w:rsidRDefault="00ED668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680" w:rsidRDefault="00ED668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680" w:rsidRDefault="00ED668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D79" w:rsidRDefault="00FC5D79">
      <w:pPr>
        <w:spacing w:after="0" w:line="240" w:lineRule="auto"/>
      </w:pPr>
      <w:r>
        <w:separator/>
      </w:r>
    </w:p>
  </w:footnote>
  <w:footnote w:type="continuationSeparator" w:id="0">
    <w:p w:rsidR="00FC5D79" w:rsidRDefault="00FC5D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0B5" w:rsidRDefault="00FC5D79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6979829" o:spid="_x0000_s2050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Papelería Institucional (Para impresora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0B5" w:rsidRDefault="00FC5D79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6979830" o:spid="_x0000_s2051" type="#_x0000_t75" style="position:absolute;margin-left:-85.2pt;margin-top:-141.5pt;width:595.7pt;height:841.9pt;z-index:-251655168;mso-position-horizontal-relative:margin;mso-position-vertical-relative:margin" o:allowincell="f">
          <v:imagedata r:id="rId1" o:title="Papelería Institucional (Para impresora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0B5" w:rsidRDefault="00FC5D79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6979828" o:spid="_x0000_s2049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ería Institucional (Para impresora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13F2F"/>
    <w:multiLevelType w:val="hybridMultilevel"/>
    <w:tmpl w:val="C81EAF2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631D2C"/>
    <w:multiLevelType w:val="hybridMultilevel"/>
    <w:tmpl w:val="101085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8471FE"/>
    <w:multiLevelType w:val="hybridMultilevel"/>
    <w:tmpl w:val="12EC2BE0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15695B"/>
    <w:multiLevelType w:val="hybridMultilevel"/>
    <w:tmpl w:val="747878BC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E50183"/>
    <w:multiLevelType w:val="hybridMultilevel"/>
    <w:tmpl w:val="0D9A0FFA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EE0203"/>
    <w:multiLevelType w:val="hybridMultilevel"/>
    <w:tmpl w:val="CCF806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A77"/>
    <w:rsid w:val="00022C7B"/>
    <w:rsid w:val="00054BA9"/>
    <w:rsid w:val="001F2A3E"/>
    <w:rsid w:val="003674B7"/>
    <w:rsid w:val="004157DA"/>
    <w:rsid w:val="004C7F8A"/>
    <w:rsid w:val="00797E32"/>
    <w:rsid w:val="00AC368B"/>
    <w:rsid w:val="00B90CD4"/>
    <w:rsid w:val="00CC5A77"/>
    <w:rsid w:val="00D75D89"/>
    <w:rsid w:val="00ED6680"/>
    <w:rsid w:val="00ED6EFF"/>
    <w:rsid w:val="00FA010D"/>
    <w:rsid w:val="00FC5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A77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C5A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5A77"/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CC5A77"/>
    <w:pPr>
      <w:ind w:left="720"/>
      <w:contextualSpacing/>
    </w:pPr>
  </w:style>
  <w:style w:type="table" w:styleId="Tablaconcuadrcula">
    <w:name w:val="Table Grid"/>
    <w:basedOn w:val="Tablanormal"/>
    <w:uiPriority w:val="59"/>
    <w:rsid w:val="00CC5A7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CC5A77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4157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AR"/>
    </w:rPr>
  </w:style>
  <w:style w:type="character" w:customStyle="1" w:styleId="TtuloCar">
    <w:name w:val="Título Car"/>
    <w:basedOn w:val="Fuentedeprrafopredeter"/>
    <w:link w:val="Ttulo"/>
    <w:uiPriority w:val="10"/>
    <w:rsid w:val="004157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157DA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s-AR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157DA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4157DA"/>
    <w:rPr>
      <w:vertAlign w:val="superscript"/>
    </w:rPr>
  </w:style>
  <w:style w:type="paragraph" w:styleId="Piedepgina">
    <w:name w:val="footer"/>
    <w:basedOn w:val="Normal"/>
    <w:link w:val="PiedepginaCar"/>
    <w:uiPriority w:val="99"/>
    <w:unhideWhenUsed/>
    <w:rsid w:val="00ED66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6680"/>
    <w:rPr>
      <w:rFonts w:ascii="Calibri" w:eastAsia="Calibri" w:hAnsi="Calibri" w:cs="Times New Roman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A77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C5A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5A77"/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CC5A77"/>
    <w:pPr>
      <w:ind w:left="720"/>
      <w:contextualSpacing/>
    </w:pPr>
  </w:style>
  <w:style w:type="table" w:styleId="Tablaconcuadrcula">
    <w:name w:val="Table Grid"/>
    <w:basedOn w:val="Tablanormal"/>
    <w:uiPriority w:val="59"/>
    <w:rsid w:val="00CC5A7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CC5A77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4157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AR"/>
    </w:rPr>
  </w:style>
  <w:style w:type="character" w:customStyle="1" w:styleId="TtuloCar">
    <w:name w:val="Título Car"/>
    <w:basedOn w:val="Fuentedeprrafopredeter"/>
    <w:link w:val="Ttulo"/>
    <w:uiPriority w:val="10"/>
    <w:rsid w:val="004157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157DA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s-AR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157DA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4157DA"/>
    <w:rPr>
      <w:vertAlign w:val="superscript"/>
    </w:rPr>
  </w:style>
  <w:style w:type="paragraph" w:styleId="Piedepgina">
    <w:name w:val="footer"/>
    <w:basedOn w:val="Normal"/>
    <w:link w:val="PiedepginaCar"/>
    <w:uiPriority w:val="99"/>
    <w:unhideWhenUsed/>
    <w:rsid w:val="00ED66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6680"/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gresoinfanciasunquillo@gmail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congresoinfanciasunquillo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ormasapa.com/como-hacer-referencias-bibliografia-en-normas-apa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664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Corsi</dc:creator>
  <cp:lastModifiedBy>Eduardo Corsi</cp:lastModifiedBy>
  <cp:revision>3</cp:revision>
  <dcterms:created xsi:type="dcterms:W3CDTF">2018-08-13T14:21:00Z</dcterms:created>
  <dcterms:modified xsi:type="dcterms:W3CDTF">2018-09-05T11:09:00Z</dcterms:modified>
</cp:coreProperties>
</file>